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A3" w:rsidRDefault="00F010A3">
      <w:pPr>
        <w:kinsoku w:val="0"/>
        <w:overflowPunct w:val="0"/>
        <w:autoSpaceDE/>
        <w:autoSpaceDN/>
        <w:adjustRightInd/>
        <w:spacing w:after="263" w:line="485" w:lineRule="exact"/>
        <w:jc w:val="center"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ALLEGATO N. 1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b/>
          <w:bCs/>
          <w:sz w:val="21"/>
          <w:szCs w:val="21"/>
          <w:u w:val="single"/>
        </w:rPr>
        <w:t xml:space="preserve">GRIGLIA DI OSSERVAZIONE PER L’INDIVIDUAZIONE DI ALUNNI BES </w:t>
      </w:r>
      <w:r>
        <w:rPr>
          <w:rFonts w:ascii="Tahoma" w:hAnsi="Tahoma" w:cs="Tahoma"/>
          <w:b/>
          <w:bCs/>
          <w:sz w:val="21"/>
          <w:szCs w:val="21"/>
          <w:u w:val="single"/>
        </w:rPr>
        <w:br/>
      </w:r>
      <w:r>
        <w:rPr>
          <w:rFonts w:ascii="Tahoma" w:hAnsi="Tahoma" w:cs="Tahoma"/>
          <w:b/>
          <w:bCs/>
        </w:rPr>
        <w:t>SCUOLA PRIMARIA E SECONDARIA DI PRIMO GRADO</w:t>
      </w:r>
      <w:r>
        <w:rPr>
          <w:rFonts w:ascii="Tahoma" w:hAnsi="Tahoma" w:cs="Tahoma"/>
          <w:b/>
          <w:bCs/>
        </w:rPr>
        <w:br/>
        <w:t>Barrare con una X le caselle corrispondenti alle voci che specificano la situazione dell'alunno.</w:t>
      </w:r>
    </w:p>
    <w:tbl>
      <w:tblPr>
        <w:tblW w:w="1005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7069"/>
        <w:gridCol w:w="567"/>
      </w:tblGrid>
      <w:tr w:rsidR="00F010A3" w:rsidRPr="00C47539" w:rsidTr="007471A1">
        <w:trPr>
          <w:trHeight w:hRule="exact" w:val="74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tabs>
                <w:tab w:val="left" w:pos="3960"/>
              </w:tabs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Fonts w:ascii="Tahoma" w:hAnsi="Tahoma" w:cs="Tahoma"/>
                <w:b/>
                <w:bCs/>
              </w:rPr>
            </w:pPr>
            <w:r w:rsidRPr="00C47539">
              <w:rPr>
                <w:rFonts w:ascii="Tahoma" w:hAnsi="Tahoma" w:cs="Tahoma"/>
                <w:b/>
                <w:bCs/>
              </w:rPr>
              <w:t>ALUNNO:</w:t>
            </w:r>
            <w:r w:rsidRPr="00C47539">
              <w:rPr>
                <w:rFonts w:ascii="Tahoma" w:hAnsi="Tahoma" w:cs="Tahoma"/>
                <w:b/>
                <w:bCs/>
              </w:rPr>
              <w:tab/>
              <w:t>CLASSE:</w:t>
            </w:r>
          </w:p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Fonts w:ascii="Tahoma" w:hAnsi="Tahoma" w:cs="Tahoma"/>
                <w:b/>
                <w:bCs/>
                <w:spacing w:val="3"/>
              </w:rPr>
            </w:pPr>
            <w:r w:rsidRPr="00C47539">
              <w:rPr>
                <w:rFonts w:ascii="Tahoma" w:hAnsi="Tahoma" w:cs="Tahoma"/>
                <w:b/>
                <w:bCs/>
                <w:spacing w:val="3"/>
              </w:rPr>
              <w:t xml:space="preserve">A.S. </w:t>
            </w:r>
            <w:r w:rsidR="00E3620C" w:rsidRPr="00C47539">
              <w:rPr>
                <w:rFonts w:ascii="Tahoma" w:hAnsi="Tahoma" w:cs="Tahoma"/>
                <w:b/>
                <w:bCs/>
                <w:spacing w:val="3"/>
              </w:rPr>
              <w:t>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6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CC121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pacing w:val="1"/>
              </w:rPr>
            </w:pPr>
            <w:r w:rsidRPr="00C47539">
              <w:rPr>
                <w:rFonts w:ascii="Tahoma" w:hAnsi="Tahoma" w:cs="Tahoma"/>
                <w:b/>
                <w:bCs/>
                <w:spacing w:val="1"/>
              </w:rPr>
              <w:t>SFERA</w:t>
            </w:r>
          </w:p>
          <w:p w:rsidR="00CC1218" w:rsidRDefault="00F010A3" w:rsidP="00CC121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C47539">
              <w:rPr>
                <w:rFonts w:ascii="Tahoma" w:hAnsi="Tahoma" w:cs="Tahoma"/>
                <w:b/>
                <w:bCs/>
              </w:rPr>
              <w:t>RELAZIONALE/</w:t>
            </w:r>
          </w:p>
          <w:p w:rsidR="00CC1218" w:rsidRPr="00C47539" w:rsidRDefault="00F010A3" w:rsidP="00CC121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C47539">
              <w:rPr>
                <w:rFonts w:ascii="Tahoma" w:hAnsi="Tahoma" w:cs="Tahoma"/>
                <w:b/>
                <w:bCs/>
              </w:rPr>
              <w:t>COMPORTAMENTALE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Mostra atteggiamenti di bullismo o minacce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Dimostra opposizione ai richiami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5"/>
                <w:sz w:val="22"/>
                <w:szCs w:val="22"/>
              </w:rPr>
              <w:t>Non stabilisce buoni rapporti con i compagni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0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1"/>
                <w:szCs w:val="21"/>
              </w:rPr>
              <w:t>E’ poco accettato/ ricercato dai com</w:t>
            </w:r>
            <w:r w:rsidRPr="00C47539">
              <w:rPr>
                <w:rFonts w:ascii="Tahoma" w:hAnsi="Tahoma" w:cs="Tahoma"/>
                <w:sz w:val="22"/>
                <w:szCs w:val="22"/>
              </w:rPr>
              <w:t>pagni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44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 xml:space="preserve">Mostra la </w:t>
            </w:r>
            <w:r w:rsidRPr="00CC1218">
              <w:rPr>
                <w:rFonts w:ascii="Tahoma" w:hAnsi="Tahoma" w:cs="Tahoma"/>
                <w:spacing w:val="-4"/>
                <w:sz w:val="22"/>
                <w:szCs w:val="22"/>
              </w:rPr>
              <w:t>tendenza a mentire</w:t>
            </w: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 xml:space="preserve"> e/o ingannare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0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Trasgredisce regole condivise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6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6"/>
                <w:sz w:val="22"/>
                <w:szCs w:val="22"/>
              </w:rPr>
              <w:t>Ha reazioni violente con i compagni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93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Si isola dagli altri per lunghi periodi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65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Distrugge oggetti e/o compie atti di vandalismo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3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6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6"/>
                <w:sz w:val="22"/>
                <w:szCs w:val="22"/>
              </w:rPr>
              <w:t>Compie gesti di autolesionismo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7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C47539">
              <w:rPr>
                <w:rFonts w:ascii="Tahoma" w:hAnsi="Tahoma" w:cs="Tahoma"/>
                <w:b/>
                <w:bCs/>
              </w:rPr>
              <w:t>SFERA DELLO</w:t>
            </w:r>
            <w:r w:rsidR="00B87491">
              <w:rPr>
                <w:rFonts w:ascii="Tahoma" w:hAnsi="Tahoma" w:cs="Tahoma"/>
                <w:b/>
                <w:bCs/>
              </w:rPr>
              <w:t xml:space="preserve"> </w:t>
            </w:r>
            <w:r w:rsidRPr="00C47539">
              <w:rPr>
                <w:rFonts w:ascii="Tahoma" w:hAnsi="Tahoma" w:cs="Tahoma"/>
                <w:b/>
                <w:bCs/>
              </w:rPr>
              <w:t>SVILUPPO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In molte attività mostra rilevante confusione mentale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4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Ha difficoltà di comprensione verbale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Non si esprime verbalmente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5"/>
                <w:sz w:val="22"/>
                <w:szCs w:val="22"/>
              </w:rPr>
              <w:t>Parla in continuazione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difficoltà fonologiche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6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Balbetta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8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C47539">
              <w:rPr>
                <w:rFonts w:ascii="Tahoma" w:hAnsi="Tahoma" w:cs="Tahoma"/>
                <w:sz w:val="21"/>
                <w:szCs w:val="21"/>
              </w:rPr>
              <w:t>Ha una rapida caduta dell’attenzione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7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Ha difficoltà a comprendere le regole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83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difficoltà di concentrazione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4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difficoltà logiche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63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difficoltà a memorizzare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63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3"/>
                <w:sz w:val="22"/>
                <w:szCs w:val="22"/>
              </w:rPr>
              <w:t>Presenta ritardi nel linguaggio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4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77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Ha difficoltà di apprendimento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10A3" w:rsidRDefault="00F010A3" w:rsidP="00B87491">
      <w:pPr>
        <w:widowControl/>
        <w:rPr>
          <w:sz w:val="24"/>
          <w:szCs w:val="24"/>
        </w:rPr>
      </w:pPr>
    </w:p>
    <w:p w:rsidR="00C47539" w:rsidRDefault="00C47539" w:rsidP="00B87491">
      <w:pPr>
        <w:widowControl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806"/>
        <w:gridCol w:w="576"/>
      </w:tblGrid>
      <w:tr w:rsidR="00F010A3" w:rsidRPr="00C47539" w:rsidTr="00FF5550">
        <w:trPr>
          <w:cantSplit/>
          <w:trHeight w:hRule="exact" w:val="456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SFERA SOCIALE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2"/>
                <w:sz w:val="21"/>
                <w:szCs w:val="21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Ha improvvisi e significativi cambia</w:t>
            </w:r>
            <w:r w:rsidRPr="00C47539">
              <w:rPr>
                <w:rFonts w:ascii="Tahoma" w:hAnsi="Tahoma" w:cs="Tahoma"/>
                <w:spacing w:val="-2"/>
                <w:sz w:val="21"/>
                <w:szCs w:val="21"/>
              </w:rPr>
              <w:t>menti dell’umore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06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Ha comportamenti bizzarri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5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Manifesta fissità nelle produzioni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Lamenta malesseri fisici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Attribuisce i propri successi/insuccessi a cause esterne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Ha difficoltà ad esprimersi di fronte al gruppo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5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Ha propensione a biasimare se stesso o colpevolizzarsi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1"/>
                <w:sz w:val="21"/>
                <w:szCs w:val="21"/>
              </w:rPr>
            </w:pPr>
            <w:r w:rsidRPr="00C47539">
              <w:rPr>
                <w:rFonts w:ascii="Tahoma" w:hAnsi="Tahoma" w:cs="Tahoma"/>
                <w:spacing w:val="1"/>
                <w:sz w:val="21"/>
                <w:szCs w:val="21"/>
              </w:rPr>
              <w:t>Rinuncia di fronte all’impegno, alle prime difficoltà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5"/>
                <w:sz w:val="22"/>
                <w:szCs w:val="22"/>
              </w:rPr>
              <w:t>Dimostra scarsa autonomia personale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2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Ha difficoltà di organizzazione spazio/temporale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1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Ha difficoltà di coordinazione grosso/motoria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4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difficoltà di coordinazione fine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Si appropria di oggetti non suoi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2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3"/>
                <w:sz w:val="22"/>
                <w:szCs w:val="22"/>
              </w:rPr>
              <w:t>Ha scarsa cura degli oggetti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4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>Non è collaborativo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34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1"/>
                <w:szCs w:val="21"/>
              </w:rPr>
            </w:pPr>
            <w:r w:rsidRPr="00C47539">
              <w:rPr>
                <w:rFonts w:ascii="Tahoma" w:hAnsi="Tahoma" w:cs="Tahoma"/>
                <w:spacing w:val="-1"/>
                <w:sz w:val="21"/>
                <w:szCs w:val="21"/>
              </w:rPr>
              <w:t>Ha un abbigliamento inappropriato all’età o alla stagione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39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6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6"/>
                <w:sz w:val="22"/>
                <w:szCs w:val="22"/>
              </w:rPr>
              <w:t>Ha una scarsa igiene personale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Presenta segni fisici di maltrattamento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3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FF5550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Ha materiale scolastico/didattico insufficiente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16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SFERA AMBIENTALE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5"/>
                <w:sz w:val="22"/>
                <w:szCs w:val="22"/>
              </w:rPr>
              <w:t>Famiglia problematica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0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Pregiudizi ed ostilità culturali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Difficoltà socioeconomiche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hRule="exact" w:val="42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Ambienti deprivati/devianti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>
        <w:trPr>
          <w:cantSplit/>
          <w:trHeight w:hRule="exact" w:val="58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08" w:right="252"/>
              <w:textAlignment w:val="baseline"/>
              <w:rPr>
                <w:rFonts w:ascii="Tahoma" w:hAnsi="Tahoma" w:cs="Tahoma"/>
                <w:spacing w:val="-4"/>
                <w:sz w:val="21"/>
                <w:szCs w:val="21"/>
              </w:rPr>
            </w:pPr>
            <w:r w:rsidRPr="00C47539">
              <w:rPr>
                <w:rFonts w:ascii="Tahoma" w:hAnsi="Tahoma" w:cs="Tahoma"/>
                <w:spacing w:val="-4"/>
                <w:sz w:val="22"/>
                <w:szCs w:val="22"/>
              </w:rPr>
              <w:t xml:space="preserve">Difficoltà di comunicazione e o collaborazione tra scuola, servizi, enti </w:t>
            </w:r>
            <w:r w:rsidRPr="00C47539">
              <w:rPr>
                <w:rFonts w:ascii="Tahoma" w:hAnsi="Tahoma" w:cs="Tahoma"/>
                <w:spacing w:val="-4"/>
                <w:sz w:val="21"/>
                <w:szCs w:val="21"/>
              </w:rPr>
              <w:t>operatori....) che intervengono nell’educazione e nella formazione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10A3" w:rsidRDefault="00F010A3" w:rsidP="00B87491">
      <w:pPr>
        <w:widowControl/>
        <w:rPr>
          <w:sz w:val="24"/>
          <w:szCs w:val="24"/>
        </w:rPr>
      </w:pPr>
    </w:p>
    <w:p w:rsidR="00C47539" w:rsidRDefault="00C47539" w:rsidP="00B87491">
      <w:pPr>
        <w:widowControl/>
        <w:rPr>
          <w:sz w:val="24"/>
          <w:szCs w:val="24"/>
        </w:rPr>
      </w:pPr>
    </w:p>
    <w:tbl>
      <w:tblPr>
        <w:tblW w:w="10046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806"/>
        <w:gridCol w:w="576"/>
      </w:tblGrid>
      <w:tr w:rsidR="00F010A3" w:rsidRPr="00C47539" w:rsidTr="00C47539">
        <w:trPr>
          <w:cantSplit/>
          <w:trHeight w:hRule="exact" w:val="58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pacing w:val="-7"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pacing w:val="-7"/>
                <w:sz w:val="21"/>
                <w:szCs w:val="21"/>
              </w:rPr>
              <w:t>SPECIFICARE*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08" w:right="972"/>
              <w:textAlignment w:val="baseline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5"/>
                <w:sz w:val="22"/>
                <w:szCs w:val="22"/>
              </w:rPr>
              <w:t>Bisogni espressi dal team degli insegnanti relativamente alle problematiche evidenziate (strumenti, informazioni, sussidi...)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B87491">
        <w:trPr>
          <w:cantSplit/>
          <w:trHeight w:hRule="exact" w:val="120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39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APPRENDIMENTO</w:t>
            </w:r>
            <w:r w:rsidR="00D9091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LINGUE STRANIERE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Pronuncia difficoltosa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39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3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41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pacing w:val="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2"/>
                <w:sz w:val="22"/>
                <w:szCs w:val="22"/>
              </w:rPr>
              <w:t>Difficoltà nella scrittura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41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3"/>
                <w:sz w:val="22"/>
                <w:szCs w:val="22"/>
              </w:rPr>
              <w:t>Difficoltà nell’acquisizione nuovo lessico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43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Notevoli differenze tra comprensione del testo scritto e orale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FF5550">
        <w:trPr>
          <w:cantSplit/>
          <w:trHeight w:val="408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Notevoli differenze tra la produzione scritta e orale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B8749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10A3" w:rsidRDefault="00F010A3" w:rsidP="00B87491">
      <w:pPr>
        <w:widowControl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686C57" w:rsidRPr="00C47539" w:rsidTr="00686C57">
        <w:trPr>
          <w:trHeight w:val="1299"/>
        </w:trPr>
        <w:tc>
          <w:tcPr>
            <w:tcW w:w="2694" w:type="dxa"/>
            <w:vAlign w:val="center"/>
          </w:tcPr>
          <w:p w:rsidR="00686C57" w:rsidRPr="00C47539" w:rsidRDefault="00686C57" w:rsidP="00686C57">
            <w:pPr>
              <w:widowControl/>
              <w:jc w:val="center"/>
              <w:rPr>
                <w:sz w:val="24"/>
                <w:szCs w:val="24"/>
              </w:rPr>
            </w:pPr>
          </w:p>
          <w:p w:rsidR="00686C57" w:rsidRPr="00C47539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DATI PREGRESSI</w:t>
            </w:r>
          </w:p>
          <w:p w:rsidR="00686C57" w:rsidRPr="00C47539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686C57" w:rsidRPr="00C47539" w:rsidRDefault="00686C57" w:rsidP="00686C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86C57" w:rsidRPr="00C47539" w:rsidRDefault="00686C57" w:rsidP="00B87491">
            <w:pPr>
              <w:widowControl/>
              <w:rPr>
                <w:sz w:val="24"/>
                <w:szCs w:val="24"/>
              </w:rPr>
            </w:pPr>
          </w:p>
        </w:tc>
      </w:tr>
    </w:tbl>
    <w:p w:rsidR="00E3620C" w:rsidRDefault="00E3620C" w:rsidP="00B87491">
      <w:pPr>
        <w:widowControl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686C57" w:rsidRPr="00C47539" w:rsidTr="00686C57">
        <w:trPr>
          <w:trHeight w:val="1123"/>
        </w:trPr>
        <w:tc>
          <w:tcPr>
            <w:tcW w:w="2694" w:type="dxa"/>
            <w:vAlign w:val="center"/>
          </w:tcPr>
          <w:p w:rsidR="00686C57" w:rsidRPr="00C47539" w:rsidRDefault="00686C57" w:rsidP="00686C57">
            <w:pPr>
              <w:widowControl/>
              <w:jc w:val="center"/>
              <w:rPr>
                <w:sz w:val="24"/>
                <w:szCs w:val="24"/>
              </w:rPr>
            </w:pPr>
          </w:p>
          <w:p w:rsidR="00686C57" w:rsidRPr="00C47539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z w:val="21"/>
                <w:szCs w:val="21"/>
              </w:rPr>
              <w:t>ALTRO</w:t>
            </w:r>
          </w:p>
          <w:p w:rsidR="00686C57" w:rsidRPr="00C47539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686C57" w:rsidRPr="00C47539" w:rsidRDefault="00686C57" w:rsidP="00686C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86C57" w:rsidRPr="00C47539" w:rsidRDefault="00686C57" w:rsidP="00B87491">
            <w:pPr>
              <w:widowControl/>
              <w:rPr>
                <w:sz w:val="24"/>
                <w:szCs w:val="24"/>
              </w:rPr>
            </w:pPr>
          </w:p>
        </w:tc>
      </w:tr>
    </w:tbl>
    <w:p w:rsidR="00E3620C" w:rsidRDefault="00E3620C">
      <w:pPr>
        <w:widowControl/>
        <w:rPr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686C57" w:rsidTr="00686C57">
        <w:trPr>
          <w:trHeight w:val="2381"/>
        </w:trPr>
        <w:tc>
          <w:tcPr>
            <w:tcW w:w="2694" w:type="dxa"/>
            <w:vAlign w:val="center"/>
          </w:tcPr>
          <w:p w:rsidR="00686C57" w:rsidRPr="00686C57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86C57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EVENTUALE DOCUMENTAZIONE/</w:t>
            </w:r>
          </w:p>
          <w:p w:rsidR="00686C57" w:rsidRPr="00686C57" w:rsidRDefault="00686C57" w:rsidP="00686C57">
            <w:pPr>
              <w:widowControl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86C57">
              <w:rPr>
                <w:rFonts w:ascii="Tahoma" w:hAnsi="Tahoma" w:cs="Tahoma"/>
                <w:b/>
                <w:bCs/>
                <w:sz w:val="21"/>
                <w:szCs w:val="21"/>
              </w:rPr>
              <w:t>DIAGNOSI</w:t>
            </w:r>
          </w:p>
        </w:tc>
        <w:tc>
          <w:tcPr>
            <w:tcW w:w="7371" w:type="dxa"/>
          </w:tcPr>
          <w:p w:rsidR="00686C57" w:rsidRDefault="00686C57">
            <w:pPr>
              <w:widowControl/>
              <w:rPr>
                <w:sz w:val="24"/>
                <w:szCs w:val="24"/>
              </w:rPr>
            </w:pPr>
          </w:p>
        </w:tc>
      </w:tr>
    </w:tbl>
    <w:p w:rsidR="00E3620C" w:rsidRDefault="00E3620C">
      <w:pPr>
        <w:widowControl/>
        <w:rPr>
          <w:sz w:val="24"/>
          <w:szCs w:val="24"/>
        </w:rPr>
      </w:pPr>
    </w:p>
    <w:p w:rsidR="00E3620C" w:rsidRDefault="00E3620C">
      <w:pPr>
        <w:widowControl/>
        <w:rPr>
          <w:sz w:val="24"/>
          <w:szCs w:val="24"/>
        </w:rPr>
      </w:pPr>
    </w:p>
    <w:p w:rsidR="00E3620C" w:rsidRDefault="00E3620C">
      <w:pPr>
        <w:widowControl/>
        <w:rPr>
          <w:sz w:val="24"/>
          <w:szCs w:val="24"/>
        </w:rPr>
      </w:pPr>
    </w:p>
    <w:p w:rsidR="00E3620C" w:rsidRDefault="00E3620C">
      <w:pPr>
        <w:widowControl/>
        <w:rPr>
          <w:sz w:val="24"/>
          <w:szCs w:val="24"/>
        </w:rPr>
      </w:pPr>
    </w:p>
    <w:p w:rsidR="00E3620C" w:rsidRDefault="00E3620C">
      <w:pPr>
        <w:widowControl/>
        <w:rPr>
          <w:sz w:val="24"/>
          <w:szCs w:val="24"/>
        </w:rPr>
        <w:sectPr w:rsidR="00E3620C" w:rsidSect="00686C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417" w:right="1134" w:bottom="1134" w:left="1134" w:header="720" w:footer="720" w:gutter="0"/>
          <w:cols w:space="720"/>
          <w:noEndnote/>
          <w:docGrid w:linePitch="272"/>
        </w:sectPr>
      </w:pPr>
    </w:p>
    <w:p w:rsidR="00F010A3" w:rsidRDefault="00F010A3">
      <w:pPr>
        <w:kinsoku w:val="0"/>
        <w:overflowPunct w:val="0"/>
        <w:autoSpaceDE/>
        <w:autoSpaceDN/>
        <w:adjustRightInd/>
        <w:spacing w:before="26" w:line="288" w:lineRule="exact"/>
        <w:jc w:val="center"/>
        <w:textAlignment w:val="baseline"/>
        <w:rPr>
          <w:rFonts w:ascii="Tahoma" w:hAnsi="Tahoma" w:cs="Tahoma"/>
          <w:b/>
          <w:bCs/>
          <w:spacing w:val="2"/>
          <w:sz w:val="25"/>
          <w:szCs w:val="25"/>
        </w:rPr>
      </w:pPr>
      <w:r>
        <w:rPr>
          <w:rFonts w:ascii="Tahoma" w:hAnsi="Tahoma" w:cs="Tahoma"/>
          <w:b/>
          <w:bCs/>
          <w:spacing w:val="2"/>
          <w:sz w:val="25"/>
          <w:szCs w:val="25"/>
        </w:rPr>
        <w:lastRenderedPageBreak/>
        <w:t>ALLEGATO N. 2</w:t>
      </w:r>
    </w:p>
    <w:p w:rsidR="00F010A3" w:rsidRDefault="00F010A3">
      <w:pPr>
        <w:kinsoku w:val="0"/>
        <w:overflowPunct w:val="0"/>
        <w:autoSpaceDE/>
        <w:autoSpaceDN/>
        <w:adjustRightInd/>
        <w:spacing w:before="388" w:after="259" w:line="247" w:lineRule="exact"/>
        <w:jc w:val="center"/>
        <w:textAlignment w:val="baseline"/>
        <w:rPr>
          <w:rFonts w:ascii="Tahoma" w:hAnsi="Tahoma" w:cs="Tahoma"/>
          <w:b/>
          <w:bCs/>
          <w:spacing w:val="3"/>
          <w:sz w:val="19"/>
          <w:szCs w:val="19"/>
        </w:rPr>
      </w:pPr>
      <w:r>
        <w:rPr>
          <w:rFonts w:ascii="Tahoma" w:hAnsi="Tahoma" w:cs="Tahoma"/>
          <w:b/>
          <w:bCs/>
          <w:spacing w:val="3"/>
          <w:sz w:val="19"/>
          <w:szCs w:val="19"/>
        </w:rPr>
        <w:t>Scheda rilevazione dei “punti di forza” dell’alunno e gruppo classe su cui fare leva nell’intervento</w:t>
      </w:r>
    </w:p>
    <w:tbl>
      <w:tblPr>
        <w:tblpPr w:leftFromText="141" w:rightFromText="141" w:vertAnchor="text" w:horzAnchor="margin" w:tblpY="481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998"/>
        <w:gridCol w:w="4933"/>
      </w:tblGrid>
      <w:tr w:rsidR="00967837" w:rsidRPr="00C47539" w:rsidTr="00967837">
        <w:trPr>
          <w:cantSplit/>
          <w:trHeight w:hRule="exact" w:val="581"/>
        </w:trPr>
        <w:tc>
          <w:tcPr>
            <w:tcW w:w="2685" w:type="dxa"/>
            <w:vMerge w:val="restart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before="1098" w:after="1133" w:line="336" w:lineRule="exact"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PUNTI DI FORZA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br/>
              <w:t>DELL’ALLIEVO SU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br/>
              <w:t>CUI FARE LEVA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br/>
              <w:t>NELL’INTERVENTO</w:t>
            </w:r>
          </w:p>
        </w:tc>
        <w:tc>
          <w:tcPr>
            <w:tcW w:w="1998" w:type="dxa"/>
            <w:vAlign w:val="center"/>
          </w:tcPr>
          <w:p w:rsidR="00967837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6" w:line="258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Discipline preferite</w:t>
            </w:r>
          </w:p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6" w:line="258" w:lineRule="exact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6" w:line="258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837" w:rsidRPr="00C47539" w:rsidTr="00967837">
        <w:trPr>
          <w:cantSplit/>
          <w:trHeight w:hRule="exact" w:val="627"/>
        </w:trPr>
        <w:tc>
          <w:tcPr>
            <w:tcW w:w="2685" w:type="dxa"/>
            <w:vMerge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2" w:line="258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Discipline in cui riesce</w:t>
            </w: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2" w:line="258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967837" w:rsidRPr="00C47539" w:rsidTr="00967837">
        <w:trPr>
          <w:cantSplit/>
          <w:trHeight w:hRule="exact" w:val="470"/>
        </w:trPr>
        <w:tc>
          <w:tcPr>
            <w:tcW w:w="2685" w:type="dxa"/>
            <w:vMerge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12" w:line="258" w:lineRule="exact"/>
              <w:ind w:left="72"/>
              <w:textAlignment w:val="baseline"/>
              <w:rPr>
                <w:rFonts w:ascii="Tahoma" w:hAnsi="Tahoma" w:cs="Tahoma"/>
                <w:spacing w:val="5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5"/>
                <w:sz w:val="22"/>
                <w:szCs w:val="22"/>
              </w:rPr>
              <w:t>Attività preferite</w:t>
            </w: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12" w:line="258" w:lineRule="exact"/>
              <w:ind w:left="72"/>
              <w:textAlignment w:val="baseline"/>
              <w:rPr>
                <w:rFonts w:ascii="Tahoma" w:hAnsi="Tahoma" w:cs="Tahoma"/>
                <w:spacing w:val="5"/>
                <w:sz w:val="22"/>
                <w:szCs w:val="22"/>
              </w:rPr>
            </w:pPr>
          </w:p>
        </w:tc>
      </w:tr>
      <w:tr w:rsidR="00967837" w:rsidRPr="00C47539" w:rsidTr="00967837">
        <w:trPr>
          <w:cantSplit/>
          <w:trHeight w:hRule="exact" w:val="551"/>
        </w:trPr>
        <w:tc>
          <w:tcPr>
            <w:tcW w:w="2685" w:type="dxa"/>
            <w:vMerge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6" w:line="258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Attività in cui riesce</w:t>
            </w: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6" w:line="258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837" w:rsidRPr="00C47539" w:rsidTr="00967837">
        <w:trPr>
          <w:cantSplit/>
          <w:trHeight w:hRule="exact" w:val="613"/>
        </w:trPr>
        <w:tc>
          <w:tcPr>
            <w:tcW w:w="2685" w:type="dxa"/>
            <w:vMerge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1" w:line="258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2"/>
                <w:sz w:val="22"/>
                <w:szCs w:val="22"/>
              </w:rPr>
              <w:t>Desideri e /o bisogni espressi</w:t>
            </w: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01" w:line="258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967837" w:rsidRPr="00C47539" w:rsidTr="00967837">
        <w:trPr>
          <w:cantSplit/>
          <w:trHeight w:hRule="exact" w:val="1259"/>
        </w:trPr>
        <w:tc>
          <w:tcPr>
            <w:tcW w:w="2685" w:type="dxa"/>
            <w:vMerge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11" w:line="258" w:lineRule="exact"/>
              <w:ind w:left="72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Hobbies, passioni, attività extrascolastiche</w:t>
            </w:r>
          </w:p>
        </w:tc>
        <w:tc>
          <w:tcPr>
            <w:tcW w:w="4933" w:type="dxa"/>
          </w:tcPr>
          <w:p w:rsidR="00967837" w:rsidRPr="00C47539" w:rsidRDefault="00967837" w:rsidP="00967837">
            <w:pPr>
              <w:kinsoku w:val="0"/>
              <w:overflowPunct w:val="0"/>
              <w:autoSpaceDE/>
              <w:autoSpaceDN/>
              <w:adjustRightInd/>
              <w:spacing w:after="311" w:line="258" w:lineRule="exact"/>
              <w:ind w:left="72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</w:p>
        </w:tc>
      </w:tr>
    </w:tbl>
    <w:p w:rsidR="00967837" w:rsidRDefault="00967837">
      <w:pPr>
        <w:kinsoku w:val="0"/>
        <w:overflowPunct w:val="0"/>
        <w:autoSpaceDE/>
        <w:autoSpaceDN/>
        <w:adjustRightInd/>
        <w:spacing w:before="388" w:after="259" w:line="247" w:lineRule="exact"/>
        <w:jc w:val="center"/>
        <w:textAlignment w:val="baseline"/>
        <w:rPr>
          <w:rFonts w:ascii="Tahoma" w:hAnsi="Tahoma" w:cs="Tahoma"/>
          <w:b/>
          <w:bCs/>
          <w:spacing w:val="3"/>
          <w:sz w:val="19"/>
          <w:szCs w:val="19"/>
        </w:rPr>
      </w:pPr>
    </w:p>
    <w:p w:rsidR="00967837" w:rsidRDefault="00967837">
      <w:pPr>
        <w:kinsoku w:val="0"/>
        <w:overflowPunct w:val="0"/>
        <w:autoSpaceDE/>
        <w:autoSpaceDN/>
        <w:adjustRightInd/>
        <w:spacing w:before="388" w:after="259" w:line="247" w:lineRule="exact"/>
        <w:jc w:val="center"/>
        <w:textAlignment w:val="baseline"/>
        <w:rPr>
          <w:rFonts w:ascii="Tahoma" w:hAnsi="Tahoma" w:cs="Tahoma"/>
          <w:b/>
          <w:bCs/>
          <w:spacing w:val="3"/>
          <w:sz w:val="19"/>
          <w:szCs w:val="19"/>
        </w:rPr>
      </w:pPr>
    </w:p>
    <w:p w:rsidR="00967837" w:rsidRDefault="00967837">
      <w:pPr>
        <w:kinsoku w:val="0"/>
        <w:overflowPunct w:val="0"/>
        <w:autoSpaceDE/>
        <w:autoSpaceDN/>
        <w:adjustRightInd/>
        <w:spacing w:before="388" w:after="259" w:line="247" w:lineRule="exact"/>
        <w:jc w:val="center"/>
        <w:textAlignment w:val="baseline"/>
        <w:rPr>
          <w:rFonts w:ascii="Tahoma" w:hAnsi="Tahoma" w:cs="Tahoma"/>
          <w:b/>
          <w:bCs/>
          <w:spacing w:val="3"/>
          <w:sz w:val="19"/>
          <w:szCs w:val="19"/>
        </w:rPr>
      </w:pPr>
    </w:p>
    <w:p w:rsidR="00FF5550" w:rsidRDefault="00FF5550" w:rsidP="00967837">
      <w:pPr>
        <w:kinsoku w:val="0"/>
        <w:overflowPunct w:val="0"/>
        <w:autoSpaceDE/>
        <w:autoSpaceDN/>
        <w:adjustRightInd/>
        <w:spacing w:after="249" w:line="20" w:lineRule="exact"/>
        <w:ind w:right="422"/>
        <w:textAlignment w:val="baseline"/>
        <w:rPr>
          <w:sz w:val="24"/>
          <w:szCs w:val="24"/>
        </w:rPr>
      </w:pPr>
    </w:p>
    <w:tbl>
      <w:tblPr>
        <w:tblpPr w:leftFromText="141" w:rightFromText="141" w:vertAnchor="text" w:horzAnchor="margin" w:tblpY="-113"/>
        <w:tblW w:w="9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3307"/>
        <w:gridCol w:w="2935"/>
        <w:gridCol w:w="425"/>
      </w:tblGrid>
      <w:tr w:rsidR="00FF5550" w:rsidRPr="00C47539" w:rsidTr="00FF5550">
        <w:trPr>
          <w:cantSplit/>
          <w:trHeight w:hRule="exact" w:val="114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before="801" w:after="826" w:line="331" w:lineRule="exact"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PUNTI DI FORZA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br/>
              <w:t>GRUPPO CLASSE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after="287" w:line="278" w:lineRule="exact"/>
              <w:ind w:left="108" w:right="504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Presenza di un compagno o un gruppo di compagni per le attività disciplinari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before="31" w:after="848" w:line="258" w:lineRule="exact"/>
              <w:ind w:left="120"/>
              <w:textAlignment w:val="baseline"/>
              <w:rPr>
                <w:rFonts w:ascii="Tahoma" w:hAnsi="Tahoma" w:cs="Tahoma"/>
                <w:spacing w:val="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"/>
                <w:sz w:val="22"/>
                <w:szCs w:val="22"/>
              </w:rPr>
              <w:t>SI (specificare)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before="458" w:after="421" w:line="258" w:lineRule="exact"/>
              <w:jc w:val="center"/>
              <w:textAlignment w:val="baseline"/>
              <w:rPr>
                <w:rFonts w:ascii="Tahoma" w:hAnsi="Tahoma" w:cs="Tahoma"/>
                <w:spacing w:val="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"/>
                <w:sz w:val="22"/>
                <w:szCs w:val="22"/>
              </w:rPr>
              <w:t>NO</w:t>
            </w:r>
          </w:p>
        </w:tc>
      </w:tr>
      <w:tr w:rsidR="00FF5550" w:rsidRPr="00C47539" w:rsidTr="00FF5550">
        <w:trPr>
          <w:cantSplit/>
          <w:trHeight w:hRule="exact" w:val="115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1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after="301" w:line="278" w:lineRule="exact"/>
              <w:ind w:left="108" w:right="504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Presenza di un compagno o un gruppo di compagni per le attività extrascolastiche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after="854" w:line="262" w:lineRule="exact"/>
              <w:ind w:left="120"/>
              <w:textAlignment w:val="baseline"/>
              <w:rPr>
                <w:rFonts w:ascii="Tahoma" w:hAnsi="Tahoma" w:cs="Tahoma"/>
                <w:spacing w:val="2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2"/>
                <w:sz w:val="22"/>
                <w:szCs w:val="22"/>
              </w:rPr>
              <w:t>SI (specificare</w:t>
            </w:r>
            <w:r>
              <w:rPr>
                <w:rFonts w:ascii="Tahoma" w:hAnsi="Tahoma" w:cs="Tahoma"/>
                <w:spacing w:val="2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0" w:rsidRPr="00C47539" w:rsidRDefault="00FF5550" w:rsidP="00FF5550">
            <w:pPr>
              <w:kinsoku w:val="0"/>
              <w:overflowPunct w:val="0"/>
              <w:autoSpaceDE/>
              <w:autoSpaceDN/>
              <w:adjustRightInd/>
              <w:spacing w:before="453" w:after="431" w:line="258" w:lineRule="exact"/>
              <w:jc w:val="center"/>
              <w:textAlignment w:val="baseline"/>
              <w:rPr>
                <w:rFonts w:ascii="Tahoma" w:hAnsi="Tahoma" w:cs="Tahoma"/>
                <w:spacing w:val="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"/>
                <w:sz w:val="22"/>
                <w:szCs w:val="22"/>
              </w:rPr>
              <w:t>NO</w:t>
            </w:r>
          </w:p>
        </w:tc>
      </w:tr>
    </w:tbl>
    <w:p w:rsidR="00C47539" w:rsidRDefault="00C47539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  <w:sectPr w:rsidR="00C47539" w:rsidSect="00686C57">
          <w:pgSz w:w="11909" w:h="16838"/>
          <w:pgMar w:top="1417" w:right="1134" w:bottom="1134" w:left="1134" w:header="720" w:footer="720" w:gutter="0"/>
          <w:cols w:space="720"/>
          <w:noEndnote/>
          <w:docGrid w:linePitch="272"/>
        </w:sectPr>
      </w:pPr>
    </w:p>
    <w:p w:rsidR="00F010A3" w:rsidRDefault="00F010A3" w:rsidP="00D90910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Tahoma" w:hAnsi="Tahoma" w:cs="Tahoma"/>
          <w:b/>
          <w:bCs/>
          <w:spacing w:val="2"/>
          <w:sz w:val="25"/>
          <w:szCs w:val="25"/>
        </w:rPr>
      </w:pPr>
      <w:r>
        <w:rPr>
          <w:rFonts w:ascii="Tahoma" w:hAnsi="Tahoma" w:cs="Tahoma"/>
          <w:b/>
          <w:bCs/>
          <w:spacing w:val="2"/>
          <w:sz w:val="25"/>
          <w:szCs w:val="25"/>
        </w:rPr>
        <w:lastRenderedPageBreak/>
        <w:t>ALLEGATO N. 3</w:t>
      </w:r>
    </w:p>
    <w:p w:rsidR="00F010A3" w:rsidRDefault="00F010A3" w:rsidP="00D90910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Scheda di rilevazione delle condizioni facilitanti, che consentono la partecipazione dell’alunno al</w:t>
      </w:r>
      <w:r>
        <w:rPr>
          <w:rFonts w:ascii="Tahoma" w:hAnsi="Tahoma" w:cs="Tahoma"/>
          <w:b/>
          <w:bCs/>
          <w:sz w:val="19"/>
          <w:szCs w:val="19"/>
        </w:rPr>
        <w:br/>
        <w:t>processo di apprendimento e alla vita della classe.</w:t>
      </w:r>
    </w:p>
    <w:p w:rsidR="00F010A3" w:rsidRPr="00D90910" w:rsidRDefault="00F010A3" w:rsidP="00D90910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Tahoma" w:hAnsi="Tahoma" w:cs="Tahoma"/>
          <w:i/>
          <w:iCs/>
          <w:spacing w:val="-26"/>
          <w:sz w:val="24"/>
          <w:szCs w:val="24"/>
        </w:rPr>
      </w:pPr>
      <w:r w:rsidRPr="00D90910">
        <w:rPr>
          <w:rFonts w:ascii="Tahoma" w:hAnsi="Tahoma" w:cs="Tahoma"/>
          <w:i/>
          <w:iCs/>
          <w:spacing w:val="-26"/>
          <w:sz w:val="24"/>
          <w:szCs w:val="24"/>
        </w:rPr>
        <w:t>Segnare con una X le “condizioni facilitanti”. In caso positivo (SI), specificare.</w:t>
      </w:r>
    </w:p>
    <w:tbl>
      <w:tblPr>
        <w:tblW w:w="979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259"/>
        <w:gridCol w:w="3269"/>
      </w:tblGrid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Organizzazione dei tempi</w:t>
            </w:r>
            <w:r w:rsidRPr="00C47539">
              <w:rPr>
                <w:rFonts w:ascii="Tahoma" w:hAnsi="Tahoma" w:cs="Tahoma"/>
                <w:sz w:val="22"/>
                <w:szCs w:val="22"/>
              </w:rPr>
              <w:br/>
              <w:t>aggiuntivi rispetto al lavoro</w:t>
            </w:r>
          </w:p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-9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9"/>
                <w:sz w:val="22"/>
                <w:szCs w:val="22"/>
              </w:rPr>
              <w:t>d’aula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left="108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Attività in palestra o altri ambienti diversi dall’aula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Uso di strumenti, sussidi,</w:t>
            </w:r>
            <w:r w:rsidR="00321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7539">
              <w:rPr>
                <w:rFonts w:ascii="Tahoma" w:hAnsi="Tahoma" w:cs="Tahoma"/>
                <w:sz w:val="22"/>
                <w:szCs w:val="22"/>
              </w:rPr>
              <w:t>attrezzatura specifica,</w:t>
            </w:r>
            <w:r w:rsidR="00321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7539">
              <w:rPr>
                <w:rFonts w:ascii="Tahoma" w:hAnsi="Tahoma" w:cs="Tahoma"/>
                <w:sz w:val="22"/>
                <w:szCs w:val="22"/>
              </w:rPr>
              <w:t>strumenti compensativi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Adattamenti, differenziazioni</w:t>
            </w:r>
            <w:r w:rsidR="00321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7539">
              <w:rPr>
                <w:rFonts w:ascii="Tahoma" w:hAnsi="Tahoma" w:cs="Tahoma"/>
                <w:sz w:val="22"/>
                <w:szCs w:val="22"/>
              </w:rPr>
              <w:t>accorgimenti messi in atto dagli</w:t>
            </w:r>
            <w:r w:rsidR="00321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7539">
              <w:rPr>
                <w:rFonts w:ascii="Tahoma" w:hAnsi="Tahoma" w:cs="Tahoma"/>
                <w:sz w:val="22"/>
                <w:szCs w:val="22"/>
              </w:rPr>
              <w:t>insegnanti nelle modalità di</w:t>
            </w:r>
            <w:r w:rsidR="00321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7539">
              <w:rPr>
                <w:rFonts w:ascii="Tahoma" w:hAnsi="Tahoma" w:cs="Tahoma"/>
                <w:sz w:val="22"/>
                <w:szCs w:val="22"/>
              </w:rPr>
              <w:t>lavoro in aula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97"/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Nelle attività di: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Attività personalizzate</w:t>
            </w:r>
            <w:r w:rsidRPr="00C47539">
              <w:rPr>
                <w:rFonts w:ascii="Tahoma" w:hAnsi="Tahoma" w:cs="Tahoma"/>
                <w:sz w:val="22"/>
                <w:szCs w:val="22"/>
              </w:rPr>
              <w:br/>
              <w:t>in aula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Attività in piccolo gruppo con lo</w:t>
            </w:r>
            <w:r w:rsidRPr="00C47539">
              <w:rPr>
                <w:rFonts w:ascii="Tahoma" w:hAnsi="Tahoma" w:cs="Tahoma"/>
                <w:sz w:val="22"/>
                <w:szCs w:val="22"/>
              </w:rPr>
              <w:br/>
              <w:t>scopo di facilitare l’alunno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752" w:rsidRPr="00C47539" w:rsidTr="00321752">
        <w:trPr>
          <w:cantSplit/>
          <w:trHeight w:val="6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52" w:rsidRPr="00C47539" w:rsidRDefault="00321752" w:rsidP="00321752">
            <w:pPr>
              <w:kinsoku w:val="0"/>
              <w:overflowPunct w:val="0"/>
              <w:autoSpaceDE/>
              <w:autoSpaceDN/>
              <w:adjustRightInd/>
              <w:ind w:left="120"/>
              <w:jc w:val="center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-1"/>
                <w:sz w:val="22"/>
                <w:szCs w:val="22"/>
              </w:rPr>
              <w:t>Attività individuali fuori dell’aula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52" w:rsidRPr="00C47539" w:rsidRDefault="00321752" w:rsidP="00545299">
            <w:pPr>
              <w:kinsoku w:val="0"/>
              <w:overflowPunct w:val="0"/>
              <w:autoSpaceDE/>
              <w:autoSpaceDN/>
              <w:adjustRightInd/>
              <w:ind w:right="1507"/>
              <w:jc w:val="right"/>
              <w:textAlignment w:val="baseline"/>
              <w:rPr>
                <w:rFonts w:ascii="Tahoma" w:hAnsi="Tahoma" w:cs="Tahoma"/>
                <w:spacing w:val="11"/>
                <w:sz w:val="22"/>
                <w:szCs w:val="22"/>
              </w:rPr>
            </w:pPr>
            <w:r w:rsidRPr="00C47539">
              <w:rPr>
                <w:rFonts w:ascii="Tahoma" w:hAnsi="Tahoma" w:cs="Tahoma"/>
                <w:spacing w:val="11"/>
                <w:sz w:val="22"/>
                <w:szCs w:val="22"/>
              </w:rPr>
              <w:t>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52" w:rsidRPr="00C47539" w:rsidRDefault="00321752" w:rsidP="0054529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4753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F010A3" w:rsidRPr="00C47539" w:rsidTr="00321752">
        <w:trPr>
          <w:cantSplit/>
          <w:trHeight w:val="680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47539" w:rsidRDefault="00C47539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  <w:sectPr w:rsidR="00C47539" w:rsidSect="00686C57">
          <w:pgSz w:w="11909" w:h="16838"/>
          <w:pgMar w:top="1417" w:right="1134" w:bottom="1134" w:left="1134" w:header="720" w:footer="720" w:gutter="0"/>
          <w:cols w:space="720"/>
          <w:noEndnote/>
        </w:sectPr>
      </w:pPr>
    </w:p>
    <w:p w:rsidR="00F010A3" w:rsidRDefault="00F010A3">
      <w:pPr>
        <w:kinsoku w:val="0"/>
        <w:overflowPunct w:val="0"/>
        <w:autoSpaceDE/>
        <w:autoSpaceDN/>
        <w:adjustRightInd/>
        <w:spacing w:before="16" w:line="289" w:lineRule="exact"/>
        <w:jc w:val="center"/>
        <w:textAlignment w:val="baseline"/>
        <w:rPr>
          <w:rFonts w:ascii="Tahoma" w:hAnsi="Tahoma" w:cs="Tahoma"/>
          <w:b/>
          <w:bCs/>
          <w:spacing w:val="3"/>
          <w:sz w:val="25"/>
          <w:szCs w:val="25"/>
        </w:rPr>
      </w:pPr>
      <w:r>
        <w:rPr>
          <w:rFonts w:ascii="Tahoma" w:hAnsi="Tahoma" w:cs="Tahoma"/>
          <w:b/>
          <w:bCs/>
          <w:spacing w:val="3"/>
          <w:sz w:val="25"/>
          <w:szCs w:val="25"/>
        </w:rPr>
        <w:lastRenderedPageBreak/>
        <w:t>ALLEGATO N. 4</w:t>
      </w:r>
    </w:p>
    <w:p w:rsidR="00C47539" w:rsidRDefault="00C47539" w:rsidP="00C47539">
      <w:pPr>
        <w:kinsoku w:val="0"/>
        <w:overflowPunct w:val="0"/>
        <w:autoSpaceDE/>
        <w:autoSpaceDN/>
        <w:adjustRightInd/>
        <w:spacing w:before="331" w:line="336" w:lineRule="exact"/>
        <w:jc w:val="center"/>
        <w:textAlignment w:val="baseline"/>
        <w:rPr>
          <w:rFonts w:ascii="Tahoma" w:hAnsi="Tahoma" w:cs="Tahoma"/>
          <w:b/>
          <w:bCs/>
          <w:sz w:val="25"/>
          <w:szCs w:val="25"/>
        </w:rPr>
      </w:pPr>
      <w:r>
        <w:rPr>
          <w:rFonts w:ascii="Tahoma" w:hAnsi="Tahoma" w:cs="Tahoma"/>
          <w:b/>
          <w:bCs/>
          <w:sz w:val="25"/>
          <w:szCs w:val="25"/>
        </w:rPr>
        <w:t>SCHEDA DI RILEVAZIONE DEI</w:t>
      </w:r>
      <w:r>
        <w:rPr>
          <w:rFonts w:ascii="Tahoma" w:hAnsi="Tahoma" w:cs="Tahoma"/>
          <w:b/>
          <w:bCs/>
          <w:sz w:val="25"/>
          <w:szCs w:val="25"/>
        </w:rPr>
        <w:br/>
        <w:t>BISOGNI EDUCATIVI SPECIALI(BES)</w:t>
      </w:r>
    </w:p>
    <w:p w:rsidR="00C47539" w:rsidRDefault="00C47539" w:rsidP="00D90910">
      <w:pPr>
        <w:tabs>
          <w:tab w:val="left" w:leader="underscore" w:pos="2376"/>
          <w:tab w:val="left" w:leader="underscore" w:pos="4752"/>
        </w:tabs>
        <w:kinsoku w:val="0"/>
        <w:overflowPunct w:val="0"/>
        <w:autoSpaceDE/>
        <w:autoSpaceDN/>
        <w:adjustRightInd/>
        <w:ind w:left="216"/>
        <w:textAlignment w:val="baseline"/>
        <w:rPr>
          <w:rFonts w:ascii="Tahoma" w:hAnsi="Tahoma" w:cs="Tahoma"/>
          <w:b/>
          <w:bCs/>
          <w:spacing w:val="1"/>
        </w:rPr>
      </w:pPr>
      <w:r>
        <w:rPr>
          <w:rFonts w:ascii="Tahoma" w:hAnsi="Tahoma" w:cs="Tahoma"/>
          <w:b/>
          <w:bCs/>
          <w:spacing w:val="1"/>
        </w:rPr>
        <w:t>Classe</w:t>
      </w:r>
      <w:r>
        <w:rPr>
          <w:rFonts w:ascii="Tahoma" w:hAnsi="Tahoma" w:cs="Tahoma"/>
          <w:b/>
          <w:bCs/>
          <w:spacing w:val="1"/>
        </w:rPr>
        <w:tab/>
        <w:t>sezione</w:t>
      </w:r>
      <w:r>
        <w:rPr>
          <w:rFonts w:ascii="Tahoma" w:hAnsi="Tahoma" w:cs="Tahoma"/>
          <w:b/>
          <w:bCs/>
          <w:spacing w:val="1"/>
        </w:rPr>
        <w:tab/>
      </w:r>
    </w:p>
    <w:p w:rsidR="00C47539" w:rsidRDefault="00C47539" w:rsidP="00D90910">
      <w:pPr>
        <w:tabs>
          <w:tab w:val="left" w:pos="3969"/>
          <w:tab w:val="left" w:pos="5387"/>
        </w:tabs>
        <w:kinsoku w:val="0"/>
        <w:overflowPunct w:val="0"/>
        <w:autoSpaceDE/>
        <w:autoSpaceDN/>
        <w:adjustRightInd/>
        <w:ind w:left="216"/>
        <w:textAlignment w:val="baseline"/>
        <w:rPr>
          <w:rFonts w:ascii="Tahoma" w:hAnsi="Tahoma" w:cs="Tahoma"/>
          <w:b/>
          <w:bCs/>
          <w:spacing w:val="-1"/>
        </w:rPr>
      </w:pPr>
      <w:r>
        <w:rPr>
          <w:rFonts w:ascii="Tahoma" w:hAnsi="Tahoma" w:cs="Tahoma"/>
          <w:b/>
          <w:bCs/>
          <w:spacing w:val="-1"/>
        </w:rPr>
        <w:t>n</w:t>
      </w:r>
      <w:r>
        <w:rPr>
          <w:rFonts w:ascii="Tahoma" w:hAnsi="Tahoma" w:cs="Tahoma"/>
          <w:b/>
          <w:bCs/>
          <w:spacing w:val="-1"/>
          <w:vertAlign w:val="superscript"/>
        </w:rPr>
        <w:t>°</w:t>
      </w:r>
      <w:r w:rsidR="00D90910">
        <w:rPr>
          <w:rFonts w:ascii="Tahoma" w:hAnsi="Tahoma" w:cs="Tahoma"/>
          <w:b/>
          <w:bCs/>
          <w:spacing w:val="-1"/>
        </w:rPr>
        <w:t xml:space="preserve"> totale alunni _____ </w:t>
      </w:r>
      <w:r w:rsidR="00D90910">
        <w:rPr>
          <w:rFonts w:ascii="Tahoma" w:hAnsi="Tahoma" w:cs="Tahoma"/>
          <w:b/>
          <w:bCs/>
          <w:spacing w:val="-1"/>
        </w:rPr>
        <w:tab/>
        <w:t xml:space="preserve">di cui </w:t>
      </w:r>
      <w:r w:rsidR="00D90910">
        <w:rPr>
          <w:rFonts w:ascii="Tahoma" w:hAnsi="Tahoma" w:cs="Tahoma"/>
          <w:b/>
          <w:bCs/>
          <w:spacing w:val="-1"/>
        </w:rPr>
        <w:tab/>
        <w:t xml:space="preserve"> </w:t>
      </w:r>
      <w:r>
        <w:rPr>
          <w:rFonts w:ascii="Tahoma" w:hAnsi="Tahoma" w:cs="Tahoma"/>
          <w:b/>
          <w:bCs/>
          <w:spacing w:val="-1"/>
        </w:rPr>
        <w:t>n</w:t>
      </w:r>
      <w:r>
        <w:rPr>
          <w:rFonts w:ascii="Tahoma" w:hAnsi="Tahoma" w:cs="Tahoma"/>
          <w:b/>
          <w:bCs/>
          <w:spacing w:val="-1"/>
          <w:vertAlign w:val="superscript"/>
        </w:rPr>
        <w:t>°</w:t>
      </w:r>
      <w:r>
        <w:rPr>
          <w:rFonts w:ascii="Tahoma" w:hAnsi="Tahoma" w:cs="Tahoma"/>
          <w:b/>
          <w:bCs/>
          <w:spacing w:val="-1"/>
        </w:rPr>
        <w:t xml:space="preserve"> alunni DSA _____</w:t>
      </w:r>
    </w:p>
    <w:p w:rsidR="00D90910" w:rsidRDefault="00321752" w:rsidP="00D90910">
      <w:pPr>
        <w:kinsoku w:val="0"/>
        <w:overflowPunct w:val="0"/>
        <w:autoSpaceDE/>
        <w:autoSpaceDN/>
        <w:adjustRightInd/>
        <w:ind w:left="5387" w:right="1008"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C47539">
        <w:rPr>
          <w:rFonts w:ascii="Tahoma" w:hAnsi="Tahoma" w:cs="Tahoma"/>
          <w:b/>
          <w:bCs/>
        </w:rPr>
        <w:t>n</w:t>
      </w:r>
      <w:r w:rsidR="00C47539">
        <w:rPr>
          <w:rFonts w:ascii="Tahoma" w:hAnsi="Tahoma" w:cs="Tahoma"/>
          <w:b/>
          <w:bCs/>
          <w:vertAlign w:val="superscript"/>
        </w:rPr>
        <w:t>°</w:t>
      </w:r>
      <w:r w:rsidR="00C47539">
        <w:rPr>
          <w:rFonts w:ascii="Tahoma" w:hAnsi="Tahoma" w:cs="Tahoma"/>
          <w:b/>
          <w:bCs/>
        </w:rPr>
        <w:t xml:space="preserve"> alunni con disabilità </w:t>
      </w:r>
      <w:r w:rsidR="00F010A3">
        <w:rPr>
          <w:rFonts w:ascii="Tahoma" w:hAnsi="Tahoma" w:cs="Tahoma"/>
          <w:b/>
          <w:bCs/>
        </w:rPr>
        <w:t xml:space="preserve">____ </w:t>
      </w:r>
    </w:p>
    <w:p w:rsidR="00F010A3" w:rsidRDefault="00321752" w:rsidP="00321752">
      <w:pPr>
        <w:kinsoku w:val="0"/>
        <w:overflowPunct w:val="0"/>
        <w:autoSpaceDE/>
        <w:autoSpaceDN/>
        <w:adjustRightInd/>
        <w:ind w:left="5387" w:right="1008"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F010A3">
        <w:rPr>
          <w:rFonts w:ascii="Tahoma" w:hAnsi="Tahoma" w:cs="Tahoma"/>
          <w:b/>
          <w:bCs/>
        </w:rPr>
        <w:t>n° alunni BES ____</w:t>
      </w:r>
    </w:p>
    <w:p w:rsidR="00F010A3" w:rsidRDefault="00F010A3" w:rsidP="00D90910">
      <w:pPr>
        <w:kinsoku w:val="0"/>
        <w:overflowPunct w:val="0"/>
        <w:autoSpaceDE/>
        <w:autoSpaceDN/>
        <w:adjustRightInd/>
        <w:ind w:left="216" w:right="36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Descrizione dei casi di bisogno educativo speciale per cui vengono richiesti strumenti di flessibilità da </w:t>
      </w:r>
      <w:r>
        <w:rPr>
          <w:rFonts w:ascii="Tahoma" w:hAnsi="Tahoma" w:cs="Tahoma"/>
          <w:sz w:val="21"/>
          <w:szCs w:val="21"/>
        </w:rPr>
        <w:t>impiegare nell’azione educativo</w:t>
      </w:r>
      <w:r>
        <w:rPr>
          <w:rFonts w:ascii="Tahoma" w:hAnsi="Tahoma" w:cs="Tahoma"/>
          <w:sz w:val="22"/>
          <w:szCs w:val="22"/>
        </w:rPr>
        <w:t>-didattica:</w:t>
      </w:r>
    </w:p>
    <w:tbl>
      <w:tblPr>
        <w:tblW w:w="99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126"/>
        <w:gridCol w:w="2837"/>
        <w:gridCol w:w="3190"/>
      </w:tblGrid>
      <w:tr w:rsidR="00F010A3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F010A3" w:rsidRPr="00C47539" w:rsidRDefault="00F010A3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  <w:r w:rsidRPr="00C47539">
              <w:rPr>
                <w:rFonts w:ascii="Tahoma" w:hAnsi="Tahoma" w:cs="Tahoma"/>
                <w:b/>
                <w:bCs/>
                <w:spacing w:val="-12"/>
              </w:rPr>
              <w:t>Alunno/a</w:t>
            </w:r>
          </w:p>
        </w:tc>
        <w:tc>
          <w:tcPr>
            <w:tcW w:w="2126" w:type="dxa"/>
            <w:vAlign w:val="center"/>
          </w:tcPr>
          <w:p w:rsidR="00F010A3" w:rsidRPr="00C47539" w:rsidRDefault="00F010A3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  <w:r w:rsidRPr="00C47539">
              <w:rPr>
                <w:rFonts w:ascii="Tahoma" w:hAnsi="Tahoma" w:cs="Tahoma"/>
                <w:b/>
                <w:bCs/>
                <w:spacing w:val="2"/>
              </w:rPr>
              <w:t>Tipi di BES</w:t>
            </w:r>
          </w:p>
        </w:tc>
        <w:tc>
          <w:tcPr>
            <w:tcW w:w="2837" w:type="dxa"/>
            <w:vAlign w:val="center"/>
          </w:tcPr>
          <w:p w:rsidR="00F010A3" w:rsidRPr="00C47539" w:rsidRDefault="00F010A3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  <w:r w:rsidRPr="00C47539">
              <w:rPr>
                <w:rFonts w:ascii="Tahoma" w:hAnsi="Tahoma" w:cs="Tahoma"/>
                <w:b/>
                <w:bCs/>
                <w:spacing w:val="-3"/>
              </w:rPr>
              <w:t>Modalità di intervento</w:t>
            </w:r>
          </w:p>
        </w:tc>
        <w:tc>
          <w:tcPr>
            <w:tcW w:w="3190" w:type="dxa"/>
            <w:vAlign w:val="center"/>
          </w:tcPr>
          <w:p w:rsidR="00F010A3" w:rsidRPr="00C47539" w:rsidRDefault="00F010A3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  <w:r w:rsidRPr="00C47539">
              <w:rPr>
                <w:rFonts w:ascii="Tahoma" w:hAnsi="Tahoma" w:cs="Tahoma"/>
                <w:b/>
                <w:bCs/>
                <w:spacing w:val="-8"/>
              </w:rPr>
              <w:t>Programmazione incontri</w:t>
            </w: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321752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321752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321752" w:rsidRPr="00C47539" w:rsidRDefault="00321752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47539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47539" w:rsidRPr="00C47539" w:rsidRDefault="00C47539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C1218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  <w:tr w:rsidR="00CC1218" w:rsidRPr="00C47539" w:rsidTr="00C47539">
        <w:trPr>
          <w:trHeight w:hRule="exact" w:val="576"/>
        </w:trPr>
        <w:tc>
          <w:tcPr>
            <w:tcW w:w="1810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12"/>
              </w:rPr>
            </w:pPr>
          </w:p>
        </w:tc>
        <w:tc>
          <w:tcPr>
            <w:tcW w:w="2126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2"/>
              </w:rPr>
            </w:pPr>
          </w:p>
        </w:tc>
        <w:tc>
          <w:tcPr>
            <w:tcW w:w="2837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60" w:line="237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3"/>
              </w:rPr>
            </w:pPr>
          </w:p>
        </w:tc>
        <w:tc>
          <w:tcPr>
            <w:tcW w:w="3190" w:type="dxa"/>
            <w:vAlign w:val="center"/>
          </w:tcPr>
          <w:p w:rsidR="00CC1218" w:rsidRPr="00C47539" w:rsidRDefault="00CC1218">
            <w:pPr>
              <w:kinsoku w:val="0"/>
              <w:overflowPunct w:val="0"/>
              <w:autoSpaceDE/>
              <w:autoSpaceDN/>
              <w:adjustRightInd/>
              <w:spacing w:before="169" w:after="144" w:line="253" w:lineRule="exact"/>
              <w:jc w:val="center"/>
              <w:textAlignment w:val="baseline"/>
              <w:rPr>
                <w:rFonts w:ascii="Tahoma" w:hAnsi="Tahoma" w:cs="Tahoma"/>
                <w:b/>
                <w:bCs/>
                <w:spacing w:val="-8"/>
              </w:rPr>
            </w:pPr>
          </w:p>
        </w:tc>
      </w:tr>
    </w:tbl>
    <w:p w:rsidR="00F010A3" w:rsidRDefault="00F010A3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</w:pPr>
    </w:p>
    <w:p w:rsidR="00C47539" w:rsidRDefault="00C47539">
      <w:pPr>
        <w:widowControl/>
        <w:rPr>
          <w:sz w:val="24"/>
          <w:szCs w:val="24"/>
        </w:rPr>
        <w:sectPr w:rsidR="00C47539" w:rsidSect="00686C57">
          <w:pgSz w:w="11909" w:h="16838"/>
          <w:pgMar w:top="1417" w:right="1134" w:bottom="1134" w:left="1134" w:header="720" w:footer="720" w:gutter="0"/>
          <w:cols w:space="720"/>
          <w:noEndnote/>
        </w:sectPr>
      </w:pPr>
    </w:p>
    <w:p w:rsidR="00321752" w:rsidRPr="00686C57" w:rsidRDefault="00F010A3" w:rsidP="00321752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686C57">
        <w:rPr>
          <w:rFonts w:ascii="Tahoma" w:hAnsi="Tahoma" w:cs="Tahoma"/>
          <w:b/>
          <w:bCs/>
          <w:sz w:val="22"/>
          <w:szCs w:val="22"/>
        </w:rPr>
        <w:lastRenderedPageBreak/>
        <w:t>ALLEGATO N.5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F010A3" w:rsidRPr="00C47539" w:rsidTr="00970DD6">
        <w:trPr>
          <w:cantSplit/>
          <w:trHeight w:hRule="exact"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52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CONSIGLIO DI</w:t>
            </w:r>
            <w:r w:rsidR="00CC1218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CLASSE/</w:t>
            </w:r>
          </w:p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INTERCLASSE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A3" w:rsidRPr="00C47539" w:rsidRDefault="00F010A3" w:rsidP="00970DD6">
            <w:pPr>
              <w:kinsoku w:val="0"/>
              <w:overflowPunct w:val="0"/>
              <w:autoSpaceDE/>
              <w:autoSpaceDN/>
              <w:adjustRightInd/>
              <w:ind w:left="74" w:right="74"/>
              <w:jc w:val="center"/>
              <w:textAlignment w:val="baseline"/>
              <w:rPr>
                <w:rFonts w:ascii="Tahoma" w:hAnsi="Tahoma" w:cs="Tahoma"/>
                <w:b/>
                <w:bCs/>
                <w:spacing w:val="-4"/>
                <w:sz w:val="21"/>
                <w:szCs w:val="21"/>
              </w:rPr>
            </w:pPr>
            <w:r w:rsidRPr="00C47539">
              <w:rPr>
                <w:rFonts w:ascii="Tahoma" w:hAnsi="Tahoma" w:cs="Tahoma"/>
                <w:b/>
                <w:bCs/>
                <w:spacing w:val="-4"/>
                <w:sz w:val="21"/>
                <w:szCs w:val="21"/>
              </w:rPr>
              <w:t>COMPITI</w:t>
            </w:r>
          </w:p>
        </w:tc>
      </w:tr>
      <w:tr w:rsidR="00F010A3" w:rsidRPr="00C47539" w:rsidTr="004D66A4">
        <w:trPr>
          <w:cantSplit/>
          <w:trHeight w:hRule="exact" w:val="492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47539" w:rsidRDefault="00F010A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-legge e analizza la diagnosi clinica di DSA, certificazione l.104/92 e la segnalazione BES indicando il quali altri casi sia opportuna e necessaria l’adozione di una personalizzazione 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textAlignment w:val="baseline"/>
              <w:rPr>
                <w:rFonts w:ascii="Tahoma" w:hAnsi="Tahoma" w:cs="Tahoma"/>
                <w:spacing w:val="1"/>
              </w:rPr>
            </w:pPr>
            <w:r w:rsidRPr="00CC1218">
              <w:rPr>
                <w:rFonts w:ascii="Tahoma" w:hAnsi="Tahoma" w:cs="Tahoma"/>
                <w:spacing w:val="1"/>
              </w:rPr>
              <w:t>-incontra la famiglia per osservazioni particolari 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-redige per ogni alunno BES un Piano educativo individualizzato (PEI) o un Piano Didattico Personalizzato (PDP) a seconda del caso;</w:t>
            </w:r>
          </w:p>
          <w:p w:rsidR="00F010A3" w:rsidRPr="00CC1218" w:rsidRDefault="008A651F" w:rsidP="008A651F">
            <w:pPr>
              <w:tabs>
                <w:tab w:val="left" w:pos="432"/>
                <w:tab w:val="left" w:pos="1584"/>
                <w:tab w:val="left" w:pos="1944"/>
                <w:tab w:val="left" w:pos="2808"/>
                <w:tab w:val="right" w:pos="6696"/>
              </w:tabs>
              <w:kinsoku w:val="0"/>
              <w:overflowPunct w:val="0"/>
              <w:autoSpaceDE/>
              <w:autoSpaceDN/>
              <w:adjustRightInd/>
              <w:spacing w:before="2"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 xml:space="preserve">-concorda </w:t>
            </w:r>
            <w:r w:rsidR="00F010A3" w:rsidRPr="00CC1218">
              <w:rPr>
                <w:rFonts w:ascii="Tahoma" w:hAnsi="Tahoma" w:cs="Tahoma"/>
              </w:rPr>
              <w:t>il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grado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di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individualizzazione/personalizzazione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(adattamenti didattici in aula, interventi personalizzati in aula e fuori,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personalizzazioni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de</w:t>
            </w:r>
            <w:r w:rsidRPr="00CC1218">
              <w:rPr>
                <w:rFonts w:ascii="Tahoma" w:hAnsi="Tahoma" w:cs="Tahoma"/>
              </w:rPr>
              <w:t xml:space="preserve"> percorso </w:t>
            </w:r>
            <w:r w:rsidR="00F010A3" w:rsidRPr="00CC1218">
              <w:rPr>
                <w:rFonts w:ascii="Tahoma" w:hAnsi="Tahoma" w:cs="Tahoma"/>
              </w:rPr>
              <w:t>scolastico)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il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raccordo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con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il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programma comune;</w:t>
            </w:r>
          </w:p>
          <w:p w:rsidR="00F010A3" w:rsidRPr="00CC1218" w:rsidRDefault="00970DD6">
            <w:pPr>
              <w:kinsoku w:val="0"/>
              <w:overflowPunct w:val="0"/>
              <w:autoSpaceDE/>
              <w:autoSpaceDN/>
              <w:adjustRightInd/>
              <w:spacing w:line="277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F010A3" w:rsidRPr="00CC1218">
              <w:rPr>
                <w:rFonts w:ascii="Tahoma" w:hAnsi="Tahoma" w:cs="Tahoma"/>
              </w:rPr>
              <w:t xml:space="preserve">adotta strategie di organizzazione delle attività in aula, modalità di trasmissione - elaborazione dei </w:t>
            </w:r>
            <w:proofErr w:type="spellStart"/>
            <w:r w:rsidR="00F010A3" w:rsidRPr="00CC1218">
              <w:rPr>
                <w:rFonts w:ascii="Tahoma" w:hAnsi="Tahoma" w:cs="Tahoma"/>
              </w:rPr>
              <w:t>saperi</w:t>
            </w:r>
            <w:proofErr w:type="spellEnd"/>
            <w:r w:rsidR="00F010A3" w:rsidRPr="00CC1218">
              <w:rPr>
                <w:rFonts w:ascii="Tahoma" w:hAnsi="Tahoma" w:cs="Tahoma"/>
              </w:rPr>
              <w:t>, metodi di lavoro, modalità di verifica e valutazione che consentano la partecipazione di tutti gli studenti della classe, anche se in misura diversa;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6"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 individua le modalità di comunicazione e condivisione possibile dei percorsi attivati per gli studenti con BES con gli studenti stessi e le loro famiglie;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1" w:line="278" w:lineRule="exact"/>
              <w:ind w:left="72" w:righ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-condivide il PEI o il PDP con la famiglia;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3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-tutto il consiglio di classe sottoscrive il PEI o il PDP unitamente alla famiglia.</w:t>
            </w:r>
          </w:p>
        </w:tc>
      </w:tr>
      <w:tr w:rsidR="00F010A3" w:rsidRPr="00C47539" w:rsidTr="00970DD6">
        <w:trPr>
          <w:trHeight w:hRule="exact" w:val="2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52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COORDINATORE</w:t>
            </w:r>
          </w:p>
          <w:p w:rsidR="00321752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DI</w:t>
            </w:r>
            <w:r w:rsidR="00321752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</w:t>
            </w: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CLASSE/</w:t>
            </w:r>
          </w:p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INTERCLASSE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-tiene i contatti con la famiglia;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/>
              <w:textAlignment w:val="baseline"/>
              <w:rPr>
                <w:rFonts w:ascii="Tahoma" w:hAnsi="Tahoma" w:cs="Tahoma"/>
                <w:spacing w:val="3"/>
              </w:rPr>
            </w:pPr>
            <w:r w:rsidRPr="00CC1218">
              <w:rPr>
                <w:rFonts w:ascii="Tahoma" w:hAnsi="Tahoma" w:cs="Tahoma"/>
                <w:spacing w:val="3"/>
              </w:rPr>
              <w:t>-tiene i contatti con il Referente d’Istituto;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6" w:line="278" w:lineRule="exact"/>
              <w:ind w:lef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-eventualmente prende contatti con la scuola precedente;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/>
              <w:textAlignment w:val="baseline"/>
              <w:rPr>
                <w:rFonts w:ascii="Tahoma" w:hAnsi="Tahoma" w:cs="Tahoma"/>
                <w:spacing w:val="6"/>
              </w:rPr>
            </w:pPr>
            <w:r w:rsidRPr="00CC1218">
              <w:rPr>
                <w:rFonts w:ascii="Tahoma" w:hAnsi="Tahoma" w:cs="Tahoma"/>
                <w:spacing w:val="6"/>
              </w:rPr>
              <w:t>-coordina le attività pianificate e la stesura del PEI e PDP, tenendo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1" w:line="278" w:lineRule="exact"/>
              <w:ind w:left="72"/>
              <w:textAlignment w:val="baseline"/>
              <w:rPr>
                <w:rFonts w:ascii="Tahoma" w:hAnsi="Tahoma" w:cs="Tahoma"/>
                <w:spacing w:val="-1"/>
              </w:rPr>
            </w:pPr>
            <w:r w:rsidRPr="00CC1218">
              <w:rPr>
                <w:rFonts w:ascii="Tahoma" w:hAnsi="Tahoma" w:cs="Tahoma"/>
                <w:spacing w:val="-1"/>
              </w:rPr>
              <w:t>aggiornata la relativa documentazione;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-provvede ad informare i colleghi su eventuali evoluzioni del problema;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1" w:line="276" w:lineRule="exact"/>
              <w:ind w:left="72"/>
              <w:textAlignment w:val="baseline"/>
              <w:rPr>
                <w:rFonts w:ascii="Tahoma" w:hAnsi="Tahoma" w:cs="Tahoma"/>
                <w:spacing w:val="-1"/>
              </w:rPr>
            </w:pPr>
            <w:r w:rsidRPr="00CC1218">
              <w:rPr>
                <w:rFonts w:ascii="Tahoma" w:hAnsi="Tahoma" w:cs="Tahoma"/>
                <w:spacing w:val="-1"/>
              </w:rPr>
              <w:t>-convoca la famiglia per eventuali segnalazioni di nuovi casi;</w:t>
            </w:r>
          </w:p>
          <w:p w:rsidR="00F010A3" w:rsidRPr="00CC1218" w:rsidRDefault="00F010A3" w:rsidP="00CC1218">
            <w:pPr>
              <w:tabs>
                <w:tab w:val="right" w:pos="6696"/>
                <w:tab w:val="left" w:pos="7377"/>
              </w:tabs>
              <w:kinsoku w:val="0"/>
              <w:overflowPunct w:val="0"/>
              <w:autoSpaceDE/>
              <w:autoSpaceDN/>
              <w:adjustRightInd/>
              <w:spacing w:line="274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-valuta con la famig</w:t>
            </w:r>
            <w:r w:rsidR="00321752" w:rsidRPr="00CC1218">
              <w:rPr>
                <w:rFonts w:ascii="Tahoma" w:hAnsi="Tahoma" w:cs="Tahoma"/>
              </w:rPr>
              <w:t xml:space="preserve">lia e il ragazzo con difficoltà </w:t>
            </w:r>
            <w:r w:rsidRPr="00CC1218">
              <w:rPr>
                <w:rFonts w:ascii="Tahoma" w:hAnsi="Tahoma" w:cs="Tahoma"/>
              </w:rPr>
              <w:t>l’opportunità e le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dovute modalità per affrontare in classe il problema.</w:t>
            </w:r>
          </w:p>
        </w:tc>
      </w:tr>
      <w:tr w:rsidR="00F010A3" w:rsidRPr="00C47539" w:rsidTr="00CC1218">
        <w:trPr>
          <w:trHeight w:hRule="exact" w:val="3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52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lastRenderedPageBreak/>
              <w:t>SINGOLO</w:t>
            </w:r>
          </w:p>
          <w:p w:rsidR="00F010A3" w:rsidRPr="00C47539" w:rsidRDefault="00F010A3" w:rsidP="0032175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47539">
              <w:rPr>
                <w:rFonts w:ascii="Tahoma" w:hAnsi="Tahoma" w:cs="Tahoma"/>
                <w:b/>
                <w:bCs/>
                <w:sz w:val="25"/>
                <w:szCs w:val="25"/>
              </w:rPr>
              <w:t>DOCENTE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textAlignment w:val="baseline"/>
              <w:rPr>
                <w:rFonts w:ascii="Tahoma" w:hAnsi="Tahoma" w:cs="Tahoma"/>
                <w:spacing w:val="-1"/>
              </w:rPr>
            </w:pPr>
            <w:r w:rsidRPr="00CC1218">
              <w:rPr>
                <w:rFonts w:ascii="Tahoma" w:hAnsi="Tahoma" w:cs="Tahoma"/>
                <w:spacing w:val="-1"/>
              </w:rPr>
              <w:t>Segnala al coordinatore eventuale nuovi casi;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2" w:line="278" w:lineRule="exact"/>
              <w:ind w:left="72" w:righ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-concorda con le famiglie la modalità di svolgimento dei compiti a casa; -si accerta che i compiti vengano registrati opportunamente anche con l’aiuto dei compagni,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textAlignment w:val="baseline"/>
              <w:rPr>
                <w:rFonts w:ascii="Tahoma" w:hAnsi="Tahoma" w:cs="Tahoma"/>
                <w:spacing w:val="4"/>
              </w:rPr>
            </w:pPr>
            <w:r w:rsidRPr="00CC1218">
              <w:rPr>
                <w:rFonts w:ascii="Tahoma" w:hAnsi="Tahoma" w:cs="Tahoma"/>
                <w:spacing w:val="4"/>
              </w:rPr>
              <w:t>-fornisce strumenti più adatti e utilizza gli strumenti compensativi e</w:t>
            </w:r>
          </w:p>
          <w:p w:rsidR="00F010A3" w:rsidRPr="00CC1218" w:rsidRDefault="00CC1218">
            <w:pPr>
              <w:tabs>
                <w:tab w:val="left" w:pos="1296"/>
                <w:tab w:val="left" w:pos="2448"/>
                <w:tab w:val="left" w:pos="2952"/>
                <w:tab w:val="right" w:pos="4032"/>
                <w:tab w:val="right" w:pos="5112"/>
                <w:tab w:val="left" w:pos="5256"/>
                <w:tab w:val="left" w:pos="5760"/>
                <w:tab w:val="right" w:pos="6264"/>
                <w:tab w:val="right" w:pos="6696"/>
              </w:tabs>
              <w:kinsoku w:val="0"/>
              <w:overflowPunct w:val="0"/>
              <w:autoSpaceDE/>
              <w:autoSpaceDN/>
              <w:adjustRightInd/>
              <w:spacing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D</w:t>
            </w:r>
            <w:r w:rsidR="00F010A3" w:rsidRPr="00CC1218">
              <w:rPr>
                <w:rFonts w:ascii="Tahoma" w:hAnsi="Tahoma" w:cs="Tahoma"/>
              </w:rPr>
              <w:t>ispensativi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concordati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con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la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famiglia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ab/>
              <w:t>(l.170/10-</w:t>
            </w:r>
            <w:r w:rsidR="00F010A3" w:rsidRPr="00CC1218">
              <w:rPr>
                <w:rFonts w:ascii="Tahoma" w:hAnsi="Tahoma" w:cs="Tahoma"/>
              </w:rPr>
              <w:tab/>
              <w:t>C.M.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n.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8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del</w:t>
            </w:r>
            <w:r w:rsidRPr="00CC1218">
              <w:rPr>
                <w:rFonts w:ascii="Tahoma" w:hAnsi="Tahoma" w:cs="Tahoma"/>
              </w:rPr>
              <w:t xml:space="preserve"> </w:t>
            </w:r>
            <w:r w:rsidR="00F010A3" w:rsidRPr="00CC1218">
              <w:rPr>
                <w:rFonts w:ascii="Tahoma" w:hAnsi="Tahoma" w:cs="Tahoma"/>
              </w:rPr>
              <w:t>06/03/2013;</w:t>
            </w:r>
          </w:p>
          <w:p w:rsidR="00F010A3" w:rsidRPr="00CC1218" w:rsidRDefault="00F010A3">
            <w:pPr>
              <w:tabs>
                <w:tab w:val="left" w:pos="1296"/>
                <w:tab w:val="left" w:pos="1584"/>
                <w:tab w:val="left" w:pos="3672"/>
                <w:tab w:val="right" w:pos="5112"/>
                <w:tab w:val="left" w:pos="5256"/>
                <w:tab w:val="right" w:pos="6264"/>
                <w:tab w:val="right" w:pos="6696"/>
              </w:tabs>
              <w:kinsoku w:val="0"/>
              <w:overflowPunct w:val="0"/>
              <w:autoSpaceDE/>
              <w:autoSpaceDN/>
              <w:adjustRightInd/>
              <w:spacing w:before="1"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-garantisce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le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modalità di verifica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in rispetto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del</w:t>
            </w:r>
            <w:r w:rsidRPr="00CC1218">
              <w:rPr>
                <w:rFonts w:ascii="Tahoma" w:hAnsi="Tahoma" w:cs="Tahoma"/>
              </w:rPr>
              <w:tab/>
              <w:t>D.P.R.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122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del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22/06/09 –l.170/10- C.M. n. 8 del 06/03/13;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6" w:line="278" w:lineRule="exact"/>
              <w:ind w:left="72" w:right="72"/>
              <w:jc w:val="both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 xml:space="preserve">-modula gli obiettivi facendo riferimento ai </w:t>
            </w:r>
            <w:proofErr w:type="spellStart"/>
            <w:r w:rsidRPr="00CC1218">
              <w:rPr>
                <w:rFonts w:ascii="Tahoma" w:hAnsi="Tahoma" w:cs="Tahoma"/>
              </w:rPr>
              <w:t>saperi</w:t>
            </w:r>
            <w:proofErr w:type="spellEnd"/>
            <w:r w:rsidRPr="00CC1218">
              <w:rPr>
                <w:rFonts w:ascii="Tahoma" w:hAnsi="Tahoma" w:cs="Tahoma"/>
              </w:rPr>
              <w:t xml:space="preserve"> essenziali della propria disciplina;</w:t>
            </w:r>
          </w:p>
          <w:p w:rsidR="00F010A3" w:rsidRPr="00CC1218" w:rsidRDefault="00F010A3" w:rsidP="00CC1218">
            <w:pPr>
              <w:tabs>
                <w:tab w:val="left" w:pos="864"/>
                <w:tab w:val="right" w:pos="2016"/>
                <w:tab w:val="left" w:pos="2160"/>
                <w:tab w:val="left" w:pos="2448"/>
                <w:tab w:val="left" w:pos="4248"/>
                <w:tab w:val="left" w:pos="5544"/>
                <w:tab w:val="right" w:pos="6696"/>
              </w:tabs>
              <w:kinsoku w:val="0"/>
              <w:overflowPunct w:val="0"/>
              <w:autoSpaceDE/>
              <w:autoSpaceDN/>
              <w:adjustRightInd/>
              <w:spacing w:before="1" w:line="275" w:lineRule="exact"/>
              <w:ind w:left="72" w:right="72"/>
              <w:textAlignment w:val="baseline"/>
              <w:rPr>
                <w:rFonts w:ascii="Tahoma" w:hAnsi="Tahoma" w:cs="Tahoma"/>
              </w:rPr>
            </w:pPr>
            <w:r w:rsidRPr="00CC1218">
              <w:rPr>
                <w:rFonts w:ascii="Tahoma" w:hAnsi="Tahoma" w:cs="Tahoma"/>
              </w:rPr>
              <w:t>-valuta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lo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studente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in</w:t>
            </w:r>
            <w:r w:rsidRPr="00CC1218">
              <w:rPr>
                <w:rFonts w:ascii="Tahoma" w:hAnsi="Tahoma" w:cs="Tahoma"/>
              </w:rPr>
              <w:tab/>
              <w:t>chiave formativa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individuando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le soglie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di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accettabilità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(D.P.R.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122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del</w:t>
            </w:r>
            <w:r w:rsidRPr="00CC1218">
              <w:rPr>
                <w:rFonts w:ascii="Tahoma" w:hAnsi="Tahoma" w:cs="Tahoma"/>
              </w:rPr>
              <w:tab/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22/06/09</w:t>
            </w:r>
            <w:r w:rsidR="00CC1218" w:rsidRPr="00CC1218">
              <w:rPr>
                <w:rFonts w:ascii="Tahoma" w:hAnsi="Tahoma" w:cs="Tahoma"/>
              </w:rPr>
              <w:t xml:space="preserve"> –l.170/10- </w:t>
            </w:r>
            <w:r w:rsidRPr="00CC1218">
              <w:rPr>
                <w:rFonts w:ascii="Tahoma" w:hAnsi="Tahoma" w:cs="Tahoma"/>
              </w:rPr>
              <w:t>C.M.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n.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8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del</w:t>
            </w:r>
            <w:r w:rsidR="00CC1218" w:rsidRPr="00CC1218">
              <w:rPr>
                <w:rFonts w:ascii="Tahoma" w:hAnsi="Tahoma" w:cs="Tahoma"/>
              </w:rPr>
              <w:t xml:space="preserve"> </w:t>
            </w:r>
            <w:r w:rsidRPr="00CC1218">
              <w:rPr>
                <w:rFonts w:ascii="Tahoma" w:hAnsi="Tahoma" w:cs="Tahoma"/>
              </w:rPr>
              <w:t>06/03/13);</w:t>
            </w:r>
          </w:p>
          <w:p w:rsidR="00F010A3" w:rsidRPr="00CC1218" w:rsidRDefault="00F010A3">
            <w:pPr>
              <w:kinsoku w:val="0"/>
              <w:overflowPunct w:val="0"/>
              <w:autoSpaceDE/>
              <w:autoSpaceDN/>
              <w:adjustRightInd/>
              <w:spacing w:before="6" w:after="278" w:line="278" w:lineRule="exact"/>
              <w:ind w:left="72" w:right="72"/>
              <w:textAlignment w:val="baseline"/>
              <w:rPr>
                <w:rFonts w:ascii="Tahoma" w:hAnsi="Tahoma" w:cs="Tahoma"/>
                <w:spacing w:val="2"/>
              </w:rPr>
            </w:pPr>
            <w:r w:rsidRPr="00CC1218">
              <w:rPr>
                <w:rFonts w:ascii="Tahoma" w:hAnsi="Tahoma" w:cs="Tahoma"/>
                <w:spacing w:val="2"/>
              </w:rPr>
              <w:t>-favorisce l’autostima e il rinforzo positivo.</w:t>
            </w:r>
          </w:p>
        </w:tc>
      </w:tr>
    </w:tbl>
    <w:p w:rsidR="00F010A3" w:rsidRDefault="00F010A3" w:rsidP="00686C57"/>
    <w:sectPr w:rsidR="00F010A3" w:rsidSect="00686C57">
      <w:pgSz w:w="11909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F1" w:rsidRDefault="003E0AF1" w:rsidP="00C47539">
      <w:r>
        <w:separator/>
      </w:r>
    </w:p>
  </w:endnote>
  <w:endnote w:type="continuationSeparator" w:id="0">
    <w:p w:rsidR="003E0AF1" w:rsidRDefault="003E0AF1" w:rsidP="00C4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9" w:rsidRDefault="00C47539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05F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05F5">
      <w:rPr>
        <w:b/>
        <w:bCs/>
        <w:noProof/>
      </w:rPr>
      <w:t>11</w:t>
    </w:r>
    <w:r>
      <w:rPr>
        <w:b/>
        <w:bCs/>
      </w:rPr>
      <w:fldChar w:fldCharType="end"/>
    </w:r>
  </w:p>
  <w:p w:rsidR="00C47539" w:rsidRDefault="00C475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F1" w:rsidRDefault="003E0AF1" w:rsidP="00C47539">
      <w:r>
        <w:separator/>
      </w:r>
    </w:p>
  </w:footnote>
  <w:footnote w:type="continuationSeparator" w:id="0">
    <w:p w:rsidR="003E0AF1" w:rsidRDefault="003E0AF1" w:rsidP="00C4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 w:rsidP="00BE05F5">
    <w:pPr>
      <w:tabs>
        <w:tab w:val="center" w:pos="4819"/>
        <w:tab w:val="right" w:pos="9638"/>
      </w:tabs>
      <w:jc w:val="center"/>
      <w:rPr>
        <w:rFonts w:eastAsia="Calibri"/>
      </w:rPr>
    </w:pPr>
  </w:p>
  <w:p w:rsidR="00BE05F5" w:rsidRDefault="00BE05F5" w:rsidP="00BE05F5">
    <w:pPr>
      <w:pStyle w:val="Intestazione"/>
    </w:pPr>
    <w:r>
      <w:rPr>
        <w:rFonts w:asciiTheme="minorHAnsi" w:eastAsiaTheme="minorHAnsi" w:hAnsiTheme="minorHAnsi" w:cstheme="minorBidi"/>
        <w:sz w:val="22"/>
        <w:szCs w:val="22"/>
        <w:lang w:eastAsia="en-US"/>
      </w:rPr>
      <w:object w:dxaOrig="9645" w:dyaOrig="3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162.25pt" o:ole="">
          <v:imagedata r:id="rId1" o:title=""/>
        </v:shape>
        <o:OLEObject Type="Embed" ProgID="Word.Document.12" ShapeID="_x0000_i1025" DrawAspect="Content" ObjectID="_1756329986" r:id="rId2">
          <o:FieldCodes>\s</o:FieldCodes>
        </o:OLEObject>
      </w:obje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C"/>
    <w:rsid w:val="000C1F3C"/>
    <w:rsid w:val="00136FE2"/>
    <w:rsid w:val="00321752"/>
    <w:rsid w:val="0036508A"/>
    <w:rsid w:val="003A45F7"/>
    <w:rsid w:val="003E0AF1"/>
    <w:rsid w:val="00404A3E"/>
    <w:rsid w:val="004D66A4"/>
    <w:rsid w:val="00545299"/>
    <w:rsid w:val="006070AE"/>
    <w:rsid w:val="00635BDD"/>
    <w:rsid w:val="00686C57"/>
    <w:rsid w:val="007471A1"/>
    <w:rsid w:val="008A651F"/>
    <w:rsid w:val="00967837"/>
    <w:rsid w:val="00970DD6"/>
    <w:rsid w:val="00976391"/>
    <w:rsid w:val="00A5478F"/>
    <w:rsid w:val="00A71EFC"/>
    <w:rsid w:val="00A83E6A"/>
    <w:rsid w:val="00B87491"/>
    <w:rsid w:val="00BE05F5"/>
    <w:rsid w:val="00C47539"/>
    <w:rsid w:val="00C94D78"/>
    <w:rsid w:val="00CC1218"/>
    <w:rsid w:val="00D90910"/>
    <w:rsid w:val="00E1616C"/>
    <w:rsid w:val="00E3620C"/>
    <w:rsid w:val="00E37186"/>
    <w:rsid w:val="00EB2C08"/>
    <w:rsid w:val="00F010A3"/>
    <w:rsid w:val="00FD758C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7539"/>
    <w:pPr>
      <w:keepNext/>
      <w:autoSpaceDE/>
      <w:autoSpaceDN/>
      <w:adjustRightInd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4753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7539"/>
    <w:rPr>
      <w:rFonts w:ascii="Times New Roman" w:hAnsi="Times New Roman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47539"/>
    <w:rPr>
      <w:rFonts w:ascii="Times New Roman" w:hAnsi="Times New Roman"/>
      <w:b/>
      <w:sz w:val="20"/>
    </w:rPr>
  </w:style>
  <w:style w:type="table" w:styleId="Grigliatabella">
    <w:name w:val="Table Grid"/>
    <w:basedOn w:val="Tabellanormale"/>
    <w:uiPriority w:val="59"/>
    <w:rsid w:val="00E362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7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7539"/>
    <w:rPr>
      <w:rFonts w:ascii="Times New Roman" w:hAnsi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47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7539"/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7539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C47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7539"/>
    <w:pPr>
      <w:keepNext/>
      <w:autoSpaceDE/>
      <w:autoSpaceDN/>
      <w:adjustRightInd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4753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7539"/>
    <w:rPr>
      <w:rFonts w:ascii="Times New Roman" w:hAnsi="Times New Roman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47539"/>
    <w:rPr>
      <w:rFonts w:ascii="Times New Roman" w:hAnsi="Times New Roman"/>
      <w:b/>
      <w:sz w:val="20"/>
    </w:rPr>
  </w:style>
  <w:style w:type="table" w:styleId="Grigliatabella">
    <w:name w:val="Table Grid"/>
    <w:basedOn w:val="Tabellanormale"/>
    <w:uiPriority w:val="59"/>
    <w:rsid w:val="00E362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7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7539"/>
    <w:rPr>
      <w:rFonts w:ascii="Times New Roman" w:hAnsi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47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7539"/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7539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C4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Angelantonio Farina</dc:creator>
  <cp:lastModifiedBy>Angelantonio Farina</cp:lastModifiedBy>
  <cp:revision>3</cp:revision>
  <dcterms:created xsi:type="dcterms:W3CDTF">2023-09-15T05:21:00Z</dcterms:created>
  <dcterms:modified xsi:type="dcterms:W3CDTF">2023-09-15T22:40:00Z</dcterms:modified>
</cp:coreProperties>
</file>